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F3" w:rsidRDefault="001F2EF3" w:rsidP="001F2EF3">
      <w:pPr>
        <w:autoSpaceDE w:val="0"/>
        <w:autoSpaceDN w:val="0"/>
        <w:spacing w:line="420" w:lineRule="exact"/>
        <w:rPr>
          <w:rFonts w:ascii="ＭＳ Ｐ明朝" w:eastAsia="ＭＳ Ｐ明朝" w:hAnsi="ＭＳ Ｐ明朝"/>
          <w:color w:val="000000"/>
          <w:sz w:val="24"/>
          <w:szCs w:val="24"/>
        </w:rPr>
      </w:pPr>
      <w:bookmarkStart w:id="0" w:name="by4"/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様式第２号（第６条関係）</w:t>
      </w:r>
    </w:p>
    <w:p w:rsidR="001F2EF3" w:rsidRDefault="001F2EF3" w:rsidP="00620E55">
      <w:pPr>
        <w:autoSpaceDE w:val="0"/>
        <w:autoSpaceDN w:val="0"/>
        <w:spacing w:line="420" w:lineRule="exact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620E55" w:rsidRDefault="00CF65C1" w:rsidP="00620E55">
      <w:pPr>
        <w:autoSpaceDE w:val="0"/>
        <w:autoSpaceDN w:val="0"/>
        <w:spacing w:line="420" w:lineRule="exact"/>
        <w:jc w:val="center"/>
        <w:rPr>
          <w:rFonts w:ascii="ＭＳ Ｐ明朝" w:eastAsia="ＭＳ Ｐ明朝" w:hAnsi="ＭＳ Ｐ明朝"/>
          <w:color w:val="000000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宮若市</w:t>
      </w:r>
      <w:r w:rsidR="00620E55">
        <w:rPr>
          <w:rFonts w:ascii="ＭＳ Ｐ明朝" w:eastAsia="ＭＳ Ｐ明朝" w:hAnsi="ＭＳ Ｐ明朝" w:hint="eastAsia"/>
          <w:color w:val="000000"/>
          <w:sz w:val="24"/>
          <w:szCs w:val="24"/>
        </w:rPr>
        <w:t>飼い主のいない</w:t>
      </w:r>
      <w:r w:rsidR="00E34A91">
        <w:rPr>
          <w:rFonts w:ascii="ＭＳ Ｐ明朝" w:eastAsia="ＭＳ Ｐ明朝" w:hAnsi="ＭＳ Ｐ明朝" w:hint="eastAsia"/>
          <w:color w:val="000000"/>
          <w:sz w:val="24"/>
          <w:szCs w:val="24"/>
        </w:rPr>
        <w:t>猫</w:t>
      </w:r>
      <w:r w:rsidR="00620E55">
        <w:rPr>
          <w:rFonts w:ascii="ＭＳ Ｐ明朝" w:eastAsia="ＭＳ Ｐ明朝" w:hAnsi="ＭＳ Ｐ明朝" w:hint="eastAsia"/>
          <w:color w:val="000000"/>
          <w:sz w:val="24"/>
          <w:szCs w:val="24"/>
        </w:rPr>
        <w:t>給餌等活動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状況</w:t>
      </w:r>
      <w:bookmarkStart w:id="1" w:name="_GoBack"/>
      <w:bookmarkEnd w:id="1"/>
      <w:r w:rsidR="00620E55">
        <w:rPr>
          <w:rFonts w:ascii="ＭＳ Ｐ明朝" w:eastAsia="ＭＳ Ｐ明朝" w:hAnsi="ＭＳ Ｐ明朝" w:hint="eastAsia"/>
          <w:color w:val="000000"/>
          <w:sz w:val="24"/>
          <w:szCs w:val="24"/>
        </w:rPr>
        <w:t>調書</w:t>
      </w:r>
    </w:p>
    <w:p w:rsidR="00620E55" w:rsidRDefault="00620E55" w:rsidP="00620E55">
      <w:pPr>
        <w:autoSpaceDE w:val="0"/>
        <w:autoSpaceDN w:val="0"/>
        <w:spacing w:line="420" w:lineRule="exact"/>
        <w:jc w:val="right"/>
        <w:rPr>
          <w:rFonts w:ascii="ＭＳ Ｐ明朝" w:eastAsia="ＭＳ Ｐ明朝" w:hAnsi="ＭＳ Ｐ明朝"/>
          <w:color w:val="000000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972"/>
        <w:gridCol w:w="2752"/>
        <w:gridCol w:w="1540"/>
        <w:gridCol w:w="2699"/>
      </w:tblGrid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宮若市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携帯電話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</w:tr>
      <w:tr w:rsidR="001F2EF3" w:rsidTr="001F2EF3">
        <w:trPr>
          <w:trHeight w:val="933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3" w:rsidRDefault="001F2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活動場所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EF3" w:rsidRDefault="001F2EF3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□自宅　　□私有地(自己所有)　　□私有地(他者所有)</w:t>
            </w:r>
          </w:p>
          <w:p w:rsidR="001F2EF3" w:rsidRDefault="001F2EF3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□公共用地　　□施設名等(　　　　　　　　　　　　　　　　　)</w:t>
            </w:r>
          </w:p>
        </w:tc>
      </w:tr>
      <w:tr w:rsidR="00620E55" w:rsidTr="00620E55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3" w:rsidRDefault="001F2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給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□午前　　□午後　　　　　(　　</w:t>
            </w:r>
            <w:r w:rsidR="001F2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時～　　</w:t>
            </w:r>
            <w:r w:rsidR="001F2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時頃)</w:t>
            </w:r>
          </w:p>
        </w:tc>
      </w:tr>
      <w:tr w:rsidR="00620E55" w:rsidTr="00620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5" w:rsidRDefault="00620E55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回数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□不定期(</w:t>
            </w:r>
            <w:r w:rsidR="006C0B8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)　□定期(</w:t>
            </w:r>
            <w:r w:rsidR="006C0B8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)</w:t>
            </w:r>
          </w:p>
        </w:tc>
      </w:tr>
      <w:tr w:rsidR="00620E55" w:rsidTr="00620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5" w:rsidRDefault="00620E55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方法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□容器　　　□直まき</w:t>
            </w:r>
          </w:p>
        </w:tc>
      </w:tr>
      <w:tr w:rsidR="00620E55" w:rsidTr="00620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5" w:rsidRDefault="00620E55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片付け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□食べ終わるとすぐ　　□数時間後(</w:t>
            </w:r>
            <w:r w:rsidR="006C0B8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="001F2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)　□なし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排泄管理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□トイレ設置　□フン拾い　□尿消臭　□清掃　□なし　□その他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協力者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1. 氏名：　　　　　　　　　　　　　住所：　　　　　　　　　　　　　　　　　　　　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2. 氏名：　　　　　　　　　　　　　住所：　　　　　　　　　　　　　　　　　　　　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3. 氏名：　　　　　　　　　　　　　住所：　　　　　　　　　　　　　　　　　　　　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協力事項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地域報告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□なし　□チラシ　□回覧　□看板　□承諾(相手</w:t>
            </w:r>
            <w:r w:rsidR="006C0B8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　　)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活動の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きっかけ等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20E55" w:rsidTr="00620E55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給餌猫総数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頭　(今回手術する</w:t>
            </w:r>
            <w:r w:rsidR="00E34A91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猫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含め)　内手術済み　　　　　　頭</w:t>
            </w:r>
          </w:p>
        </w:tc>
      </w:tr>
      <w:tr w:rsidR="00620E55" w:rsidTr="00620E55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今回手術する猫の呼び名(　　　　　　　)　　性別(　オス・メス　)　毛色(　　　　　　　)</w:t>
            </w:r>
          </w:p>
        </w:tc>
      </w:tr>
      <w:tr w:rsidR="00620E55" w:rsidTr="001F2EF3">
        <w:trPr>
          <w:trHeight w:val="2319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5" w:rsidRDefault="00620E55">
            <w:pPr>
              <w:autoSpaceDE w:val="0"/>
              <w:autoSpaceDN w:val="0"/>
              <w:spacing w:line="420" w:lineRule="exact"/>
              <w:ind w:firstLineChars="100" w:firstLine="243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特徴</w:t>
            </w:r>
          </w:p>
        </w:tc>
      </w:tr>
      <w:bookmarkEnd w:id="0"/>
    </w:tbl>
    <w:p w:rsidR="00EE66E5" w:rsidRDefault="00EE66E5" w:rsidP="00D82FCD">
      <w:pPr>
        <w:autoSpaceDE w:val="0"/>
        <w:autoSpaceDN w:val="0"/>
        <w:spacing w:line="420" w:lineRule="exact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</w:p>
    <w:sectPr w:rsidR="00EE66E5" w:rsidSect="00AA5969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5CA" w:rsidRDefault="004365CA" w:rsidP="00D82FCD">
      <w:r>
        <w:separator/>
      </w:r>
    </w:p>
  </w:endnote>
  <w:endnote w:type="continuationSeparator" w:id="0">
    <w:p w:rsidR="004365CA" w:rsidRDefault="004365CA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5CA" w:rsidRDefault="004365CA" w:rsidP="00D82FCD">
      <w:r>
        <w:separator/>
      </w:r>
    </w:p>
  </w:footnote>
  <w:footnote w:type="continuationSeparator" w:id="0">
    <w:p w:rsidR="004365CA" w:rsidRDefault="004365CA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D2"/>
    <w:rsid w:val="000462C2"/>
    <w:rsid w:val="000C6AC5"/>
    <w:rsid w:val="000D69C0"/>
    <w:rsid w:val="000F6EF3"/>
    <w:rsid w:val="001B1F84"/>
    <w:rsid w:val="001F2EF3"/>
    <w:rsid w:val="00202DFD"/>
    <w:rsid w:val="00241F3F"/>
    <w:rsid w:val="00243492"/>
    <w:rsid w:val="002738B9"/>
    <w:rsid w:val="002825C1"/>
    <w:rsid w:val="00285AD1"/>
    <w:rsid w:val="002B63DF"/>
    <w:rsid w:val="002C39B6"/>
    <w:rsid w:val="00301D71"/>
    <w:rsid w:val="00311C7E"/>
    <w:rsid w:val="00332D71"/>
    <w:rsid w:val="003543B4"/>
    <w:rsid w:val="00373726"/>
    <w:rsid w:val="004365CA"/>
    <w:rsid w:val="004677C1"/>
    <w:rsid w:val="00470F68"/>
    <w:rsid w:val="00480344"/>
    <w:rsid w:val="004E1005"/>
    <w:rsid w:val="00545BE8"/>
    <w:rsid w:val="005A7F18"/>
    <w:rsid w:val="00604C0A"/>
    <w:rsid w:val="006120C2"/>
    <w:rsid w:val="00620E55"/>
    <w:rsid w:val="006A2F04"/>
    <w:rsid w:val="006C0B87"/>
    <w:rsid w:val="006D5F5D"/>
    <w:rsid w:val="006F199D"/>
    <w:rsid w:val="00711DFE"/>
    <w:rsid w:val="00740D08"/>
    <w:rsid w:val="007676D7"/>
    <w:rsid w:val="007F6087"/>
    <w:rsid w:val="00865FD6"/>
    <w:rsid w:val="008719E2"/>
    <w:rsid w:val="008D4A19"/>
    <w:rsid w:val="00956B2F"/>
    <w:rsid w:val="00982DB8"/>
    <w:rsid w:val="00986540"/>
    <w:rsid w:val="00996D63"/>
    <w:rsid w:val="00A139D2"/>
    <w:rsid w:val="00A17FB9"/>
    <w:rsid w:val="00A31298"/>
    <w:rsid w:val="00AA1E76"/>
    <w:rsid w:val="00AA5969"/>
    <w:rsid w:val="00AA7EE1"/>
    <w:rsid w:val="00B42882"/>
    <w:rsid w:val="00B67EBB"/>
    <w:rsid w:val="00B778AB"/>
    <w:rsid w:val="00BB4E69"/>
    <w:rsid w:val="00C17BC9"/>
    <w:rsid w:val="00C9746C"/>
    <w:rsid w:val="00CE524B"/>
    <w:rsid w:val="00CF65C1"/>
    <w:rsid w:val="00D27CD8"/>
    <w:rsid w:val="00D538F5"/>
    <w:rsid w:val="00D82FCD"/>
    <w:rsid w:val="00D951B0"/>
    <w:rsid w:val="00DD4698"/>
    <w:rsid w:val="00DF1F46"/>
    <w:rsid w:val="00E076FA"/>
    <w:rsid w:val="00E34A91"/>
    <w:rsid w:val="00E878FD"/>
    <w:rsid w:val="00ED16C7"/>
    <w:rsid w:val="00EE0A68"/>
    <w:rsid w:val="00EE66E5"/>
    <w:rsid w:val="00F0701B"/>
    <w:rsid w:val="00F4274D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8AAD9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6CB7-BFC8-46CC-8CBE-0F15E072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7</cp:revision>
  <cp:lastPrinted>2019-08-28T02:39:00Z</cp:lastPrinted>
  <dcterms:created xsi:type="dcterms:W3CDTF">2022-09-28T01:34:00Z</dcterms:created>
  <dcterms:modified xsi:type="dcterms:W3CDTF">2023-03-22T06:08:00Z</dcterms:modified>
</cp:coreProperties>
</file>