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E3312E">
        <w:trPr>
          <w:trHeight w:val="12881"/>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6C712A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CA4418">
              <w:rPr>
                <w:rFonts w:ascii="ＭＳ ゴシック" w:eastAsia="ＭＳ ゴシック" w:hAnsi="ＭＳ ゴシック" w:hint="eastAsia"/>
                <w:color w:val="000000"/>
                <w:kern w:val="0"/>
              </w:rPr>
              <w:t xml:space="preserve">　　　　　　</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46877EF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5C23A0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56779D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29B4818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B7501C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A441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4A576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1BDB2548" w:rsidR="008020C0" w:rsidRPr="0070772F" w:rsidRDefault="008020C0" w:rsidP="004A576E">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A576E">
              <w:rPr>
                <w:rFonts w:ascii="ＭＳ ゴシック" w:eastAsia="ＭＳ ゴシック" w:hAnsi="ＭＳ ゴシック" w:hint="eastAsia"/>
                <w:color w:val="000000"/>
                <w:kern w:val="0"/>
                <w:u w:val="single" w:color="000000"/>
              </w:rPr>
              <w:t xml:space="preserve">　　　　</w:t>
            </w:r>
            <w:r w:rsidRPr="004A576E">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2639E0" w14:textId="0BA9B818" w:rsidR="00E3312E" w:rsidRPr="00E3312E" w:rsidRDefault="00E3312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2"/>
              </w:rPr>
            </w:pPr>
            <w:r w:rsidRPr="00E3312E">
              <w:rPr>
                <w:rFonts w:ascii="ＭＳ ゴシック" w:eastAsia="ＭＳ ゴシック" w:hAnsi="ＭＳ ゴシック" w:hint="eastAsia"/>
                <w:color w:val="000000"/>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01D0D2C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059D62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4E8DEC08" w:rsidR="009C2741" w:rsidRPr="004A576E" w:rsidRDefault="008020C0" w:rsidP="004A576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lastRenderedPageBreak/>
        <w:t>（注１）本様式は、指定業種と非指定業種を兼業している場合であって、</w:t>
      </w:r>
      <w:r w:rsidR="00BE2575" w:rsidRPr="004A576E">
        <w:rPr>
          <w:rFonts w:ascii="ＭＳ ゴシック" w:eastAsia="ＭＳ ゴシック" w:hAnsi="ＭＳ ゴシック" w:hint="eastAsia"/>
          <w:color w:val="000000"/>
          <w:kern w:val="0"/>
          <w:sz w:val="18"/>
        </w:rPr>
        <w:t>全体の売上高等に占める指定事業の売上高等の割合、</w:t>
      </w:r>
      <w:r w:rsidRPr="004A576E">
        <w:rPr>
          <w:rFonts w:ascii="ＭＳ ゴシック" w:eastAsia="ＭＳ ゴシック" w:hAnsi="ＭＳ ゴシック" w:hint="eastAsia"/>
          <w:color w:val="000000"/>
          <w:kern w:val="0"/>
          <w:sz w:val="18"/>
        </w:rPr>
        <w:t>指定業種及び申請者全体</w:t>
      </w:r>
      <w:r w:rsidR="00D3262E" w:rsidRPr="004A576E">
        <w:rPr>
          <w:rFonts w:ascii="ＭＳ ゴシック" w:eastAsia="ＭＳ ゴシック" w:hAnsi="ＭＳ ゴシック" w:hint="eastAsia"/>
          <w:color w:val="000000"/>
          <w:kern w:val="0"/>
          <w:sz w:val="18"/>
        </w:rPr>
        <w:t>双方</w:t>
      </w:r>
      <w:r w:rsidRPr="004A576E">
        <w:rPr>
          <w:rFonts w:ascii="ＭＳ ゴシック" w:eastAsia="ＭＳ ゴシック" w:hAnsi="ＭＳ ゴシック" w:hint="eastAsia"/>
          <w:color w:val="000000"/>
          <w:kern w:val="0"/>
          <w:sz w:val="18"/>
        </w:rPr>
        <w:t>の売上高等</w:t>
      </w:r>
      <w:r w:rsidR="00D3262E" w:rsidRPr="004A576E">
        <w:rPr>
          <w:rFonts w:ascii="ＭＳ ゴシック" w:eastAsia="ＭＳ ゴシック" w:hAnsi="ＭＳ ゴシック" w:hint="eastAsia"/>
          <w:color w:val="000000"/>
          <w:kern w:val="0"/>
          <w:sz w:val="18"/>
        </w:rPr>
        <w:t>の減少率</w:t>
      </w:r>
      <w:r w:rsidRPr="004A576E">
        <w:rPr>
          <w:rFonts w:ascii="ＭＳ ゴシック" w:eastAsia="ＭＳ ゴシック" w:hAnsi="ＭＳ ゴシック" w:hint="eastAsia"/>
          <w:color w:val="000000"/>
          <w:kern w:val="0"/>
          <w:sz w:val="18"/>
        </w:rPr>
        <w:t>が認定基準を満たす場合に使用する。</w:t>
      </w:r>
    </w:p>
    <w:p w14:paraId="2C5104E0" w14:textId="57A77705"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（注２）には、「販売数量の減少」又は「売上高の減少」等を入れる。</w:t>
      </w:r>
    </w:p>
    <w:p w14:paraId="0764CFF6" w14:textId="1ED499C1" w:rsidR="0079454A" w:rsidRPr="004A576E"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（留意事項）</w:t>
      </w:r>
    </w:p>
    <w:p w14:paraId="260EC616" w14:textId="77777777" w:rsidR="00366DDC" w:rsidRPr="004A576E"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本認定とは別に、金融機関及び信用保証協会による金融上の審査があります。</w:t>
      </w:r>
    </w:p>
    <w:p w14:paraId="2C999361" w14:textId="090814D6" w:rsidR="004A576E" w:rsidRDefault="008020C0" w:rsidP="00FF5E23">
      <w:pPr>
        <w:pStyle w:val="af0"/>
        <w:numPr>
          <w:ilvl w:val="0"/>
          <w:numId w:val="48"/>
        </w:numPr>
        <w:suppressAutoHyphens/>
        <w:wordWrap w:val="0"/>
        <w:spacing w:after="240" w:line="240" w:lineRule="exact"/>
        <w:ind w:leftChars="0"/>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市町村長又は特別区長から認定を受けた</w:t>
      </w:r>
      <w:r w:rsidR="001361A9" w:rsidRPr="004A576E">
        <w:rPr>
          <w:rFonts w:ascii="ＭＳ ゴシック" w:eastAsia="ＭＳ ゴシック" w:hAnsi="ＭＳ ゴシック" w:hint="eastAsia"/>
          <w:color w:val="000000"/>
          <w:kern w:val="0"/>
          <w:sz w:val="18"/>
        </w:rPr>
        <w:t>日から３０日以内に</w:t>
      </w:r>
      <w:r w:rsidR="00A60031" w:rsidRPr="004A576E">
        <w:rPr>
          <w:rFonts w:ascii="ＭＳ ゴシック" w:eastAsia="ＭＳ ゴシック" w:hAnsi="ＭＳ ゴシック" w:hint="eastAsia"/>
          <w:color w:val="000000"/>
          <w:kern w:val="0"/>
          <w:sz w:val="18"/>
        </w:rPr>
        <w:t>金融機関又は</w:t>
      </w:r>
      <w:r w:rsidR="001361A9" w:rsidRPr="004A576E">
        <w:rPr>
          <w:rFonts w:ascii="ＭＳ ゴシック" w:eastAsia="ＭＳ ゴシック" w:hAnsi="ＭＳ ゴシック" w:hint="eastAsia"/>
          <w:color w:val="000000"/>
          <w:kern w:val="0"/>
          <w:sz w:val="18"/>
        </w:rPr>
        <w:t>信用保証協会に対して、保証の申込みを行うことが必要です。</w:t>
      </w:r>
    </w:p>
    <w:p w14:paraId="16141E5A" w14:textId="77777777" w:rsidR="00E3312E" w:rsidRPr="00E3312E" w:rsidRDefault="00E3312E" w:rsidP="00E3312E">
      <w:pPr>
        <w:suppressAutoHyphens/>
        <w:wordWrap w:val="0"/>
        <w:spacing w:after="240" w:line="240" w:lineRule="exact"/>
        <w:jc w:val="left"/>
        <w:textAlignment w:val="baseline"/>
        <w:rPr>
          <w:rFonts w:ascii="ＭＳ ゴシック" w:eastAsia="ＭＳ ゴシック" w:hAnsi="ＭＳ ゴシック"/>
          <w:color w:val="000000"/>
          <w:kern w:val="0"/>
          <w:sz w:val="18"/>
        </w:rPr>
      </w:pPr>
    </w:p>
    <w:p w14:paraId="1AB7B21A" w14:textId="77777777" w:rsidR="004A576E" w:rsidRPr="004A576E" w:rsidRDefault="004A576E" w:rsidP="004A576E">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CN"/>
        </w:rPr>
        <w:t>宮産第　　号</w:t>
      </w:r>
    </w:p>
    <w:p w14:paraId="14385C53"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lang w:eastAsia="zh-CN"/>
        </w:rPr>
        <w:t xml:space="preserve">　　　年　　　月　　　日</w:t>
      </w:r>
    </w:p>
    <w:p w14:paraId="513A9D90"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lang w:eastAsia="zh-CN"/>
        </w:rPr>
        <w:t xml:space="preserve">　</w:t>
      </w:r>
      <w:r w:rsidRPr="004A576E">
        <w:rPr>
          <w:rFonts w:ascii="ＭＳ ゴシック" w:eastAsia="ＭＳ ゴシック" w:hAnsi="ＭＳ ゴシック" w:hint="eastAsia"/>
          <w:color w:val="000000"/>
          <w:spacing w:val="16"/>
          <w:kern w:val="0"/>
        </w:rPr>
        <w:t>申請のとおり、相違ないことを認定します。</w:t>
      </w:r>
    </w:p>
    <w:p w14:paraId="50BB8D1B" w14:textId="77777777" w:rsidR="004A576E" w:rsidRPr="004A576E" w:rsidRDefault="004A576E" w:rsidP="004A576E">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（注）信用保証協会への申込期間</w:t>
      </w:r>
    </w:p>
    <w:p w14:paraId="46211EF3" w14:textId="77777777" w:rsidR="004A576E" w:rsidRPr="004A576E" w:rsidRDefault="004A576E" w:rsidP="004A576E">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年　　　月　　　日から　　　　年　　　月　　　日まで</w:t>
      </w:r>
    </w:p>
    <w:p w14:paraId="54792A84" w14:textId="77C65517" w:rsidR="00AE5ADD" w:rsidRDefault="004A576E" w:rsidP="00E3312E">
      <w:pPr>
        <w:widowControl/>
        <w:spacing w:before="240"/>
        <w:ind w:left="210"/>
        <w:jc w:val="left"/>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TW"/>
        </w:rPr>
        <w:t>認定者名</w:t>
      </w:r>
      <w:r w:rsidRPr="004A576E">
        <w:rPr>
          <w:rFonts w:ascii="ＭＳ ゴシック" w:eastAsia="ＭＳ ゴシック" w:hAnsi="ＭＳ ゴシック" w:hint="eastAsia"/>
          <w:color w:val="000000"/>
          <w:spacing w:val="16"/>
          <w:kern w:val="0"/>
        </w:rPr>
        <w:t xml:space="preserve">　　宮若市長　塩川　秀敏</w:t>
      </w:r>
    </w:p>
    <w:p w14:paraId="0EBB4B2B" w14:textId="423F752E" w:rsidR="00AC42CD" w:rsidRDefault="00AC42CD">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szCs w:val="22"/>
        </w:rPr>
        <w:br w:type="page"/>
      </w:r>
    </w:p>
    <w:p w14:paraId="6E7E11AF" w14:textId="77777777" w:rsidR="00AC42CD" w:rsidRDefault="00AC42CD" w:rsidP="00AC42CD">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（認定申請書イ－②の添付書類）</w:t>
      </w:r>
    </w:p>
    <w:p w14:paraId="75795B89" w14:textId="77777777" w:rsidR="00AC42CD" w:rsidRDefault="00AC42CD" w:rsidP="00AC42CD">
      <w:pPr>
        <w:suppressAutoHyphens/>
        <w:kinsoku w:val="0"/>
        <w:wordWrap w:val="0"/>
        <w:autoSpaceDE w:val="0"/>
        <w:autoSpaceDN w:val="0"/>
        <w:spacing w:line="366" w:lineRule="atLeast"/>
        <w:jc w:val="left"/>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申請者名：　　　　　　　　　　　　　　　　　</w:t>
      </w:r>
    </w:p>
    <w:p w14:paraId="4BB98570" w14:textId="77777777" w:rsidR="00AC42CD" w:rsidRDefault="00AC42CD" w:rsidP="00AC42CD">
      <w:pPr>
        <w:widowControl/>
        <w:spacing w:before="240"/>
        <w:jc w:val="left"/>
        <w:rPr>
          <w:rFonts w:ascii="ＭＳ ゴシック" w:eastAsia="ＭＳ ゴシック" w:hAnsi="ＭＳ ゴシック" w:hint="eastAsia"/>
          <w:sz w:val="24"/>
        </w:rPr>
      </w:pPr>
      <w:r>
        <w:rPr>
          <w:rFonts w:ascii="ＭＳ ゴシック" w:eastAsia="ＭＳ ゴシック" w:hAnsi="ＭＳ ゴシック" w:hint="eastAsia"/>
          <w:sz w:val="24"/>
        </w:rPr>
        <w:t>（表１：事業が属する業種毎の最近１年間の売上高）</w:t>
      </w:r>
    </w:p>
    <w:p w14:paraId="2740FE78" w14:textId="77777777" w:rsidR="00AC42CD" w:rsidRDefault="00AC42CD" w:rsidP="00AC42CD">
      <w:pPr>
        <w:widowControl/>
        <w:ind w:firstLineChars="100" w:firstLine="242"/>
        <w:jc w:val="left"/>
        <w:rPr>
          <w:rFonts w:ascii="ＭＳ ゴシック" w:eastAsia="ＭＳ ゴシック" w:hAnsi="ＭＳ ゴシック" w:hint="eastAsia"/>
          <w:sz w:val="24"/>
        </w:rPr>
      </w:pPr>
      <w:r>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AC42CD" w14:paraId="727144C9" w14:textId="77777777" w:rsidTr="00AC42CD">
        <w:tc>
          <w:tcPr>
            <w:tcW w:w="3256" w:type="dxa"/>
            <w:tcBorders>
              <w:top w:val="single" w:sz="4" w:space="0" w:color="auto"/>
              <w:left w:val="single" w:sz="4" w:space="0" w:color="auto"/>
              <w:bottom w:val="single" w:sz="4" w:space="0" w:color="auto"/>
              <w:right w:val="single" w:sz="4" w:space="0" w:color="auto"/>
            </w:tcBorders>
            <w:hideMark/>
          </w:tcPr>
          <w:p w14:paraId="036F00D6" w14:textId="77777777" w:rsidR="00AC42CD" w:rsidRDefault="00AC42CD">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3256" w:type="dxa"/>
            <w:tcBorders>
              <w:top w:val="single" w:sz="4" w:space="0" w:color="auto"/>
              <w:left w:val="single" w:sz="4" w:space="0" w:color="auto"/>
              <w:bottom w:val="single" w:sz="4" w:space="0" w:color="auto"/>
              <w:right w:val="single" w:sz="4" w:space="0" w:color="auto"/>
            </w:tcBorders>
            <w:hideMark/>
          </w:tcPr>
          <w:p w14:paraId="547FD0E8" w14:textId="77777777" w:rsidR="00AC42CD" w:rsidRDefault="00AC42CD">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14:paraId="467E32D7" w14:textId="77777777" w:rsidR="00AC42CD" w:rsidRDefault="00AC42CD">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AC42CD" w14:paraId="534AC2AE" w14:textId="77777777" w:rsidTr="00AC42CD">
        <w:tc>
          <w:tcPr>
            <w:tcW w:w="3256" w:type="dxa"/>
            <w:tcBorders>
              <w:top w:val="single" w:sz="4" w:space="0" w:color="auto"/>
              <w:left w:val="single" w:sz="4" w:space="0" w:color="auto"/>
              <w:bottom w:val="single" w:sz="4" w:space="0" w:color="auto"/>
              <w:right w:val="single" w:sz="4" w:space="0" w:color="auto"/>
            </w:tcBorders>
          </w:tcPr>
          <w:p w14:paraId="7E68B552" w14:textId="77777777" w:rsidR="00AC42CD" w:rsidRDefault="00AC42CD">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120116FC"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4EDB6F54"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C42CD" w14:paraId="1A2FD6AC" w14:textId="77777777" w:rsidTr="00AC42CD">
        <w:tc>
          <w:tcPr>
            <w:tcW w:w="3256" w:type="dxa"/>
            <w:tcBorders>
              <w:top w:val="single" w:sz="4" w:space="0" w:color="auto"/>
              <w:left w:val="single" w:sz="4" w:space="0" w:color="auto"/>
              <w:bottom w:val="single" w:sz="4" w:space="0" w:color="auto"/>
              <w:right w:val="single" w:sz="4" w:space="0" w:color="auto"/>
            </w:tcBorders>
          </w:tcPr>
          <w:p w14:paraId="761B6CE4" w14:textId="77777777" w:rsidR="00AC42CD" w:rsidRDefault="00AC42CD">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152D654F"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0994528E"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C42CD" w14:paraId="79435479" w14:textId="77777777" w:rsidTr="00AC42CD">
        <w:tc>
          <w:tcPr>
            <w:tcW w:w="3256" w:type="dxa"/>
            <w:tcBorders>
              <w:top w:val="single" w:sz="4" w:space="0" w:color="auto"/>
              <w:left w:val="single" w:sz="4" w:space="0" w:color="auto"/>
              <w:bottom w:val="single" w:sz="4" w:space="0" w:color="auto"/>
              <w:right w:val="single" w:sz="4" w:space="0" w:color="auto"/>
            </w:tcBorders>
          </w:tcPr>
          <w:p w14:paraId="384B4A18" w14:textId="77777777" w:rsidR="00AC42CD" w:rsidRDefault="00AC42CD">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3B664ABE"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5E4E3490"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C42CD" w14:paraId="72788FDD" w14:textId="77777777" w:rsidTr="00AC42CD">
        <w:tc>
          <w:tcPr>
            <w:tcW w:w="3256" w:type="dxa"/>
            <w:tcBorders>
              <w:top w:val="single" w:sz="4" w:space="0" w:color="auto"/>
              <w:left w:val="single" w:sz="4" w:space="0" w:color="auto"/>
              <w:bottom w:val="single" w:sz="4" w:space="0" w:color="auto"/>
              <w:right w:val="single" w:sz="4" w:space="0" w:color="auto"/>
            </w:tcBorders>
          </w:tcPr>
          <w:p w14:paraId="270C8FD5" w14:textId="77777777" w:rsidR="00AC42CD" w:rsidRDefault="00AC42CD">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27F6AB2F"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3D11E485"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C42CD" w14:paraId="1222BEA0" w14:textId="77777777" w:rsidTr="00AC42CD">
        <w:tc>
          <w:tcPr>
            <w:tcW w:w="3256" w:type="dxa"/>
            <w:tcBorders>
              <w:top w:val="single" w:sz="4" w:space="0" w:color="auto"/>
              <w:left w:val="single" w:sz="4" w:space="0" w:color="auto"/>
              <w:bottom w:val="single" w:sz="4" w:space="0" w:color="auto"/>
              <w:right w:val="single" w:sz="4" w:space="0" w:color="auto"/>
            </w:tcBorders>
            <w:hideMark/>
          </w:tcPr>
          <w:p w14:paraId="1634116A" w14:textId="77777777" w:rsidR="00AC42CD" w:rsidRDefault="00AC42CD">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14:paraId="668CDA5C"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44A1E6DE"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59F7A9C9" w14:textId="77777777" w:rsidR="00AC42CD" w:rsidRDefault="00AC42CD" w:rsidP="00AC42CD">
      <w:pPr>
        <w:widowControl/>
        <w:jc w:val="left"/>
        <w:rPr>
          <w:rFonts w:ascii="ＭＳ ゴシック" w:eastAsia="ＭＳ ゴシック" w:hAnsi="ＭＳ ゴシック" w:hint="eastAsia"/>
          <w:color w:val="000000"/>
          <w:spacing w:val="16"/>
          <w:kern w:val="0"/>
          <w:sz w:val="20"/>
          <w:szCs w:val="20"/>
        </w:rPr>
      </w:pPr>
      <w:r>
        <w:rPr>
          <w:rFonts w:ascii="ＭＳ ゴシック" w:eastAsia="ＭＳ ゴシック" w:hAnsi="ＭＳ ゴシック" w:hint="eastAsia"/>
          <w:kern w:val="0"/>
          <w:sz w:val="20"/>
          <w:szCs w:val="20"/>
        </w:rPr>
        <w:t>※業種欄には、</w:t>
      </w:r>
      <w:r>
        <w:rPr>
          <w:rFonts w:ascii="ＭＳ ゴシック" w:eastAsia="ＭＳ ゴシック" w:hAnsi="ＭＳ ゴシック" w:hint="eastAsia"/>
          <w:color w:val="000000"/>
          <w:kern w:val="0"/>
          <w:sz w:val="20"/>
          <w:szCs w:val="20"/>
        </w:rPr>
        <w:t>日本標準産業分類の細分類番号と細分類業種名を記載。</w:t>
      </w:r>
    </w:p>
    <w:p w14:paraId="0D395D90" w14:textId="77777777" w:rsidR="00AC42CD" w:rsidRDefault="00AC42CD" w:rsidP="00AC42CD">
      <w:pPr>
        <w:widowControl/>
        <w:spacing w:before="240"/>
        <w:jc w:val="left"/>
        <w:rPr>
          <w:rFonts w:ascii="ＭＳ ゴシック" w:eastAsia="ＭＳ ゴシック" w:hAnsi="ＭＳ ゴシック" w:hint="eastAsia"/>
          <w:color w:val="000000"/>
          <w:spacing w:val="16"/>
          <w:kern w:val="0"/>
          <w:sz w:val="22"/>
          <w:szCs w:val="22"/>
        </w:rPr>
      </w:pPr>
      <w:r w:rsidRPr="00AC42CD">
        <w:rPr>
          <w:rFonts w:ascii="ＭＳ ゴシック" w:eastAsia="ＭＳ ゴシック" w:hAnsi="ＭＳ ゴシック" w:hint="eastAsia"/>
          <w:color w:val="000000"/>
          <w:spacing w:val="6"/>
          <w:kern w:val="0"/>
          <w:sz w:val="22"/>
          <w:szCs w:val="22"/>
          <w:fitText w:val="8820" w:id="-696104448"/>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966"/>
        <w:gridCol w:w="4594"/>
      </w:tblGrid>
      <w:tr w:rsidR="00AC42CD" w14:paraId="08C2B02A" w14:textId="77777777" w:rsidTr="00AC42CD">
        <w:tc>
          <w:tcPr>
            <w:tcW w:w="5070" w:type="dxa"/>
            <w:tcBorders>
              <w:top w:val="single" w:sz="4" w:space="0" w:color="auto"/>
              <w:left w:val="single" w:sz="4" w:space="0" w:color="auto"/>
              <w:bottom w:val="single" w:sz="4" w:space="0" w:color="auto"/>
              <w:right w:val="single" w:sz="4" w:space="0" w:color="auto"/>
            </w:tcBorders>
            <w:hideMark/>
          </w:tcPr>
          <w:p w14:paraId="6CC7131C"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企業全体の最近３か月間の売上高【a】</w:t>
            </w:r>
          </w:p>
        </w:tc>
        <w:tc>
          <w:tcPr>
            <w:tcW w:w="4698" w:type="dxa"/>
            <w:tcBorders>
              <w:top w:val="single" w:sz="4" w:space="0" w:color="auto"/>
              <w:left w:val="single" w:sz="4" w:space="0" w:color="auto"/>
              <w:bottom w:val="single" w:sz="4" w:space="0" w:color="auto"/>
              <w:right w:val="single" w:sz="4" w:space="0" w:color="auto"/>
            </w:tcBorders>
            <w:hideMark/>
          </w:tcPr>
          <w:p w14:paraId="2C35030C"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C42CD" w14:paraId="3CF54251" w14:textId="77777777" w:rsidTr="00AC42CD">
        <w:tc>
          <w:tcPr>
            <w:tcW w:w="5070" w:type="dxa"/>
            <w:tcBorders>
              <w:top w:val="single" w:sz="4" w:space="0" w:color="auto"/>
              <w:left w:val="single" w:sz="4" w:space="0" w:color="auto"/>
              <w:bottom w:val="single" w:sz="4" w:space="0" w:color="auto"/>
              <w:right w:val="single" w:sz="4" w:space="0" w:color="auto"/>
            </w:tcBorders>
            <w:hideMark/>
          </w:tcPr>
          <w:p w14:paraId="2FECF5B4"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指定業種の最近３か月間の売上高【b】</w:t>
            </w:r>
          </w:p>
        </w:tc>
        <w:tc>
          <w:tcPr>
            <w:tcW w:w="4698" w:type="dxa"/>
            <w:tcBorders>
              <w:top w:val="single" w:sz="4" w:space="0" w:color="auto"/>
              <w:left w:val="single" w:sz="4" w:space="0" w:color="auto"/>
              <w:bottom w:val="single" w:sz="4" w:space="0" w:color="auto"/>
              <w:right w:val="single" w:sz="4" w:space="0" w:color="auto"/>
            </w:tcBorders>
            <w:hideMark/>
          </w:tcPr>
          <w:p w14:paraId="309AC7F1"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C42CD" w14:paraId="07F5575B" w14:textId="77777777" w:rsidTr="00AC42CD">
        <w:tc>
          <w:tcPr>
            <w:tcW w:w="5070" w:type="dxa"/>
            <w:tcBorders>
              <w:top w:val="single" w:sz="4" w:space="0" w:color="auto"/>
              <w:left w:val="single" w:sz="4" w:space="0" w:color="auto"/>
              <w:bottom w:val="single" w:sz="4" w:space="0" w:color="auto"/>
              <w:right w:val="single" w:sz="4" w:space="0" w:color="auto"/>
            </w:tcBorders>
            <w:hideMark/>
          </w:tcPr>
          <w:p w14:paraId="27FDE822"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【b】/【a】×100</w:t>
            </w:r>
          </w:p>
        </w:tc>
        <w:tc>
          <w:tcPr>
            <w:tcW w:w="4698" w:type="dxa"/>
            <w:tcBorders>
              <w:top w:val="single" w:sz="4" w:space="0" w:color="auto"/>
              <w:left w:val="single" w:sz="4" w:space="0" w:color="auto"/>
              <w:bottom w:val="single" w:sz="4" w:space="0" w:color="auto"/>
              <w:right w:val="single" w:sz="4" w:space="0" w:color="auto"/>
            </w:tcBorders>
            <w:hideMark/>
          </w:tcPr>
          <w:p w14:paraId="52BF177F"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6A24E6F8" w14:textId="77777777" w:rsidR="00AC42CD" w:rsidRDefault="00AC42CD" w:rsidP="00AC42CD">
      <w:pPr>
        <w:widowControl/>
        <w:spacing w:before="240"/>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（表３：最近３か月間の売上高）</w:t>
      </w:r>
    </w:p>
    <w:tbl>
      <w:tblPr>
        <w:tblStyle w:val="a3"/>
        <w:tblW w:w="0" w:type="auto"/>
        <w:tblLook w:val="04A0" w:firstRow="1" w:lastRow="0" w:firstColumn="1" w:lastColumn="0" w:noHBand="0" w:noVBand="1"/>
      </w:tblPr>
      <w:tblGrid>
        <w:gridCol w:w="4969"/>
        <w:gridCol w:w="4591"/>
      </w:tblGrid>
      <w:tr w:rsidR="00AC42CD" w14:paraId="747BCEAF" w14:textId="77777777" w:rsidTr="00AC42CD">
        <w:tc>
          <w:tcPr>
            <w:tcW w:w="5070" w:type="dxa"/>
            <w:tcBorders>
              <w:top w:val="single" w:sz="4" w:space="0" w:color="auto"/>
              <w:left w:val="single" w:sz="4" w:space="0" w:color="auto"/>
              <w:bottom w:val="single" w:sz="4" w:space="0" w:color="auto"/>
              <w:right w:val="single" w:sz="4" w:space="0" w:color="auto"/>
            </w:tcBorders>
            <w:hideMark/>
          </w:tcPr>
          <w:p w14:paraId="24BD98AE"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14:paraId="189703DC"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C42CD" w14:paraId="6B72D896" w14:textId="77777777" w:rsidTr="00AC42CD">
        <w:tc>
          <w:tcPr>
            <w:tcW w:w="5070" w:type="dxa"/>
            <w:tcBorders>
              <w:top w:val="single" w:sz="4" w:space="0" w:color="auto"/>
              <w:left w:val="single" w:sz="4" w:space="0" w:color="auto"/>
              <w:bottom w:val="single" w:sz="4" w:space="0" w:color="auto"/>
              <w:right w:val="single" w:sz="4" w:space="0" w:color="auto"/>
            </w:tcBorders>
            <w:hideMark/>
          </w:tcPr>
          <w:p w14:paraId="4CB4FF84"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14:paraId="56BB532D"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2FEBDA45" w14:textId="77777777" w:rsidR="00AC42CD" w:rsidRDefault="00AC42CD" w:rsidP="00AC42CD">
      <w:pPr>
        <w:widowControl/>
        <w:spacing w:before="240"/>
        <w:jc w:val="left"/>
        <w:rPr>
          <w:rFonts w:ascii="ＭＳ ゴシック" w:eastAsia="ＭＳ ゴシック" w:hAnsi="ＭＳ ゴシック" w:hint="eastAsia"/>
          <w:sz w:val="24"/>
        </w:rPr>
      </w:pPr>
      <w:r>
        <w:rPr>
          <w:rFonts w:ascii="ＭＳ ゴシック" w:eastAsia="ＭＳ ゴシック" w:hAnsi="ＭＳ ゴシック" w:hint="eastAsia"/>
          <w:sz w:val="24"/>
        </w:rPr>
        <w:t>（表４：最近３か月間の前年同期の売上高）</w:t>
      </w:r>
    </w:p>
    <w:tbl>
      <w:tblPr>
        <w:tblStyle w:val="a3"/>
        <w:tblW w:w="0" w:type="auto"/>
        <w:tblLook w:val="04A0" w:firstRow="1" w:lastRow="0" w:firstColumn="1" w:lastColumn="0" w:noHBand="0" w:noVBand="1"/>
      </w:tblPr>
      <w:tblGrid>
        <w:gridCol w:w="5949"/>
        <w:gridCol w:w="3611"/>
      </w:tblGrid>
      <w:tr w:rsidR="00AC42CD" w14:paraId="373250DE" w14:textId="77777777" w:rsidTr="00AC42CD">
        <w:tc>
          <w:tcPr>
            <w:tcW w:w="5949" w:type="dxa"/>
            <w:tcBorders>
              <w:top w:val="single" w:sz="4" w:space="0" w:color="auto"/>
              <w:left w:val="single" w:sz="4" w:space="0" w:color="auto"/>
              <w:bottom w:val="single" w:sz="4" w:space="0" w:color="auto"/>
              <w:right w:val="single" w:sz="4" w:space="0" w:color="auto"/>
            </w:tcBorders>
            <w:hideMark/>
          </w:tcPr>
          <w:p w14:paraId="06215293"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指定業種の最近３か月間の前年同期の売上高【Ｂ】</w:t>
            </w:r>
          </w:p>
        </w:tc>
        <w:tc>
          <w:tcPr>
            <w:tcW w:w="3611" w:type="dxa"/>
            <w:tcBorders>
              <w:top w:val="single" w:sz="4" w:space="0" w:color="auto"/>
              <w:left w:val="single" w:sz="4" w:space="0" w:color="auto"/>
              <w:bottom w:val="single" w:sz="4" w:space="0" w:color="auto"/>
              <w:right w:val="single" w:sz="4" w:space="0" w:color="auto"/>
            </w:tcBorders>
            <w:hideMark/>
          </w:tcPr>
          <w:p w14:paraId="47698C25"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C42CD" w14:paraId="0981EC2F" w14:textId="77777777" w:rsidTr="00AC42CD">
        <w:tc>
          <w:tcPr>
            <w:tcW w:w="5949" w:type="dxa"/>
            <w:tcBorders>
              <w:top w:val="single" w:sz="4" w:space="0" w:color="auto"/>
              <w:left w:val="single" w:sz="4" w:space="0" w:color="auto"/>
              <w:bottom w:val="single" w:sz="4" w:space="0" w:color="auto"/>
              <w:right w:val="single" w:sz="4" w:space="0" w:color="auto"/>
            </w:tcBorders>
            <w:hideMark/>
          </w:tcPr>
          <w:p w14:paraId="20551DEE" w14:textId="77777777" w:rsidR="00AC42CD" w:rsidRDefault="00AC42CD">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企業全体の最近３か月間の前年同期の売上高【Ｂ’】</w:t>
            </w:r>
          </w:p>
        </w:tc>
        <w:tc>
          <w:tcPr>
            <w:tcW w:w="3611" w:type="dxa"/>
            <w:tcBorders>
              <w:top w:val="single" w:sz="4" w:space="0" w:color="auto"/>
              <w:left w:val="single" w:sz="4" w:space="0" w:color="auto"/>
              <w:bottom w:val="single" w:sz="4" w:space="0" w:color="auto"/>
              <w:right w:val="single" w:sz="4" w:space="0" w:color="auto"/>
            </w:tcBorders>
            <w:hideMark/>
          </w:tcPr>
          <w:p w14:paraId="7C69FFA9" w14:textId="77777777" w:rsidR="00AC42CD" w:rsidRDefault="00AC42CD">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584E8F3B" w14:textId="77777777" w:rsidR="00AC42CD" w:rsidRDefault="00AC42CD" w:rsidP="00AC42CD">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AC42CD" w14:paraId="413D48A7" w14:textId="77777777" w:rsidTr="00AC42CD">
        <w:tc>
          <w:tcPr>
            <w:tcW w:w="5569" w:type="dxa"/>
            <w:hideMark/>
          </w:tcPr>
          <w:p w14:paraId="58D9A133" w14:textId="77777777" w:rsidR="00AC42CD" w:rsidRDefault="00AC42CD">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－【Ａ】　　　　　円</w:t>
            </w:r>
          </w:p>
        </w:tc>
        <w:tc>
          <w:tcPr>
            <w:tcW w:w="1391" w:type="dxa"/>
            <w:vMerge w:val="restart"/>
            <w:vAlign w:val="center"/>
            <w:hideMark/>
          </w:tcPr>
          <w:p w14:paraId="300A0868" w14:textId="77777777" w:rsidR="00AC42CD" w:rsidRDefault="00AC42CD">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0BF14052" w14:textId="77777777" w:rsidR="00AC42CD" w:rsidRDefault="00AC42CD">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AC42CD" w14:paraId="20F98F4E" w14:textId="77777777" w:rsidTr="00AC42CD">
        <w:tc>
          <w:tcPr>
            <w:tcW w:w="5569" w:type="dxa"/>
            <w:hideMark/>
          </w:tcPr>
          <w:p w14:paraId="671917B7" w14:textId="77777777" w:rsidR="00AC42CD" w:rsidRDefault="00AC42CD">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14:paraId="48AFBAA5" w14:textId="77777777" w:rsidR="00AC42CD" w:rsidRDefault="00AC42CD">
            <w:pPr>
              <w:widowControl/>
              <w:jc w:val="left"/>
              <w:rPr>
                <w:rFonts w:ascii="ＭＳ ゴシック" w:eastAsia="ＭＳ ゴシック" w:hAnsi="ＭＳ ゴシック"/>
                <w:sz w:val="24"/>
              </w:rPr>
            </w:pPr>
          </w:p>
        </w:tc>
        <w:tc>
          <w:tcPr>
            <w:tcW w:w="0" w:type="auto"/>
            <w:vMerge/>
            <w:vAlign w:val="center"/>
            <w:hideMark/>
          </w:tcPr>
          <w:p w14:paraId="18982CC0" w14:textId="77777777" w:rsidR="00AC42CD" w:rsidRDefault="00AC42CD">
            <w:pPr>
              <w:widowControl/>
              <w:jc w:val="left"/>
              <w:rPr>
                <w:rFonts w:ascii="ＭＳ ゴシック" w:eastAsia="ＭＳ ゴシック" w:hAnsi="ＭＳ ゴシック"/>
                <w:sz w:val="24"/>
              </w:rPr>
            </w:pPr>
          </w:p>
        </w:tc>
      </w:tr>
    </w:tbl>
    <w:p w14:paraId="20FB56BD" w14:textId="77777777" w:rsidR="00AC42CD" w:rsidRDefault="00AC42CD" w:rsidP="00AC42CD">
      <w:pPr>
        <w:suppressAutoHyphens/>
        <w:kinsoku w:val="0"/>
        <w:wordWrap w:val="0"/>
        <w:autoSpaceDE w:val="0"/>
        <w:autoSpaceDN w:val="0"/>
        <w:spacing w:before="240" w:line="366" w:lineRule="atLeast"/>
        <w:jc w:val="left"/>
        <w:rPr>
          <w:rFonts w:ascii="ＭＳ ゴシック" w:eastAsia="ＭＳ ゴシック" w:hAnsi="ＭＳ ゴシック" w:hint="eastAsia"/>
          <w:color w:val="000000"/>
          <w:spacing w:val="16"/>
          <w:kern w:val="0"/>
          <w:szCs w:val="21"/>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AC42CD" w14:paraId="68D30724" w14:textId="77777777" w:rsidTr="00AC42CD">
        <w:tc>
          <w:tcPr>
            <w:tcW w:w="5558" w:type="dxa"/>
            <w:hideMark/>
          </w:tcPr>
          <w:p w14:paraId="653B5B5D" w14:textId="77777777" w:rsidR="00AC42CD" w:rsidRDefault="00AC42CD">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－【Ａ’】　　　　　円</w:t>
            </w:r>
          </w:p>
        </w:tc>
        <w:tc>
          <w:tcPr>
            <w:tcW w:w="1402" w:type="dxa"/>
            <w:vMerge w:val="restart"/>
            <w:vAlign w:val="center"/>
            <w:hideMark/>
          </w:tcPr>
          <w:p w14:paraId="312CDC4C" w14:textId="77777777" w:rsidR="00AC42CD" w:rsidRDefault="00AC42CD">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210C1D76" w14:textId="77777777" w:rsidR="00AC42CD" w:rsidRDefault="00AC42CD">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AC42CD" w14:paraId="034F0E72" w14:textId="77777777" w:rsidTr="00AC42CD">
        <w:tc>
          <w:tcPr>
            <w:tcW w:w="5558" w:type="dxa"/>
            <w:hideMark/>
          </w:tcPr>
          <w:p w14:paraId="02C5D0AA" w14:textId="77777777" w:rsidR="00AC42CD" w:rsidRDefault="00AC42CD">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14:paraId="79E2C267" w14:textId="77777777" w:rsidR="00AC42CD" w:rsidRDefault="00AC42CD">
            <w:pPr>
              <w:widowControl/>
              <w:jc w:val="left"/>
              <w:rPr>
                <w:rFonts w:ascii="ＭＳ ゴシック" w:eastAsia="ＭＳ ゴシック" w:hAnsi="ＭＳ ゴシック"/>
                <w:sz w:val="24"/>
              </w:rPr>
            </w:pPr>
          </w:p>
        </w:tc>
        <w:tc>
          <w:tcPr>
            <w:tcW w:w="0" w:type="auto"/>
            <w:vMerge/>
            <w:vAlign w:val="center"/>
            <w:hideMark/>
          </w:tcPr>
          <w:p w14:paraId="0B48CF8D" w14:textId="77777777" w:rsidR="00AC42CD" w:rsidRDefault="00AC42CD">
            <w:pPr>
              <w:widowControl/>
              <w:jc w:val="left"/>
              <w:rPr>
                <w:rFonts w:ascii="ＭＳ ゴシック" w:eastAsia="ＭＳ ゴシック" w:hAnsi="ＭＳ ゴシック"/>
                <w:sz w:val="24"/>
              </w:rPr>
            </w:pPr>
          </w:p>
        </w:tc>
      </w:tr>
    </w:tbl>
    <w:p w14:paraId="0AE9E410" w14:textId="77777777" w:rsidR="00AC42CD" w:rsidRDefault="00AC42CD" w:rsidP="00AC42CD">
      <w:pPr>
        <w:widowControl/>
        <w:jc w:val="left"/>
        <w:rPr>
          <w:rFonts w:ascii="ＭＳ ゴシック" w:eastAsia="ＭＳ ゴシック" w:hAnsi="ＭＳ ゴシック" w:hint="eastAsia"/>
          <w:sz w:val="24"/>
        </w:rPr>
      </w:pPr>
    </w:p>
    <w:p w14:paraId="177F4745" w14:textId="49DEF994" w:rsidR="00AC42CD" w:rsidRPr="00AC42CD" w:rsidRDefault="00AC42CD" w:rsidP="00AC42CD">
      <w:pPr>
        <w:widowControl/>
        <w:spacing w:before="240"/>
        <w:ind w:left="210"/>
        <w:jc w:val="left"/>
        <w:rPr>
          <w:rFonts w:ascii="ＭＳ ゴシック" w:eastAsia="ＭＳ ゴシック" w:hAnsi="ＭＳ ゴシック" w:hint="eastAsia"/>
          <w:color w:val="000000"/>
          <w:kern w:val="0"/>
          <w:szCs w:val="22"/>
        </w:rPr>
      </w:pPr>
      <w:r>
        <w:rPr>
          <w:rFonts w:ascii="ＭＳ ゴシック" w:eastAsia="ＭＳ ゴシック" w:hAnsi="ＭＳ ゴシック" w:hint="eastAsia"/>
          <w:sz w:val="20"/>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AC42CD" w:rsidRPr="00AC42CD"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39FF" w14:textId="77777777" w:rsidR="00A0233A" w:rsidRDefault="00A0233A">
      <w:r>
        <w:separator/>
      </w:r>
    </w:p>
  </w:endnote>
  <w:endnote w:type="continuationSeparator" w:id="0">
    <w:p w14:paraId="08660C6B" w14:textId="77777777" w:rsidR="00A0233A" w:rsidRDefault="00A0233A">
      <w:r>
        <w:continuationSeparator/>
      </w:r>
    </w:p>
  </w:endnote>
  <w:endnote w:type="continuationNotice" w:id="1">
    <w:p w14:paraId="1C67F4C1" w14:textId="77777777" w:rsidR="00A0233A" w:rsidRDefault="00A02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C02D" w14:textId="77777777" w:rsidR="00A0233A" w:rsidRDefault="00A0233A">
      <w:r>
        <w:separator/>
      </w:r>
    </w:p>
  </w:footnote>
  <w:footnote w:type="continuationSeparator" w:id="0">
    <w:p w14:paraId="618F3623" w14:textId="77777777" w:rsidR="00A0233A" w:rsidRDefault="00A0233A">
      <w:r>
        <w:continuationSeparator/>
      </w:r>
    </w:p>
  </w:footnote>
  <w:footnote w:type="continuationNotice" w:id="1">
    <w:p w14:paraId="411AFA29" w14:textId="77777777" w:rsidR="00A0233A" w:rsidRDefault="00A023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637"/>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33A"/>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2CD"/>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12E"/>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67049996">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80EF89B7-E606-49AB-9766-3944A8EA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2025-06-16T00:11:00Z</dcterms:created>
  <dcterms:modified xsi:type="dcterms:W3CDTF">2025-06-16T00:11:00Z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